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724" w:rsidRDefault="00BF6724" w:rsidP="005262B9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tbl>
      <w:tblPr>
        <w:tblStyle w:val="a3"/>
        <w:tblpPr w:leftFromText="180" w:rightFromText="180" w:vertAnchor="page" w:horzAnchor="margin" w:tblpY="2401"/>
        <w:tblW w:w="10031" w:type="dxa"/>
        <w:tblLook w:val="04A0" w:firstRow="1" w:lastRow="0" w:firstColumn="1" w:lastColumn="0" w:noHBand="0" w:noVBand="1"/>
      </w:tblPr>
      <w:tblGrid>
        <w:gridCol w:w="817"/>
        <w:gridCol w:w="6237"/>
        <w:gridCol w:w="1134"/>
        <w:gridCol w:w="1843"/>
      </w:tblGrid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724" w:rsidRDefault="00BF6724" w:rsidP="00BF672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ลำดับที่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724" w:rsidRDefault="00BF6724" w:rsidP="00BF672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724" w:rsidRDefault="00BF6724" w:rsidP="00BF672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จำนวน (ราย)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6724" w:rsidRDefault="00BF6724" w:rsidP="00BF6724">
            <w:pPr>
              <w:tabs>
                <w:tab w:val="left" w:pos="0"/>
              </w:tabs>
              <w:spacing w:line="240" w:lineRule="atLeast"/>
              <w:ind w:right="-74"/>
              <w:jc w:val="center"/>
              <w:rPr>
                <w:rFonts w:ascii="TH SarabunIT๙" w:eastAsia="Times New Roman" w:hAnsi="TH SarabunIT๙" w:cs="TH SarabunIT๙"/>
                <w:b/>
                <w:b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การรับชำระภาษีโรงเรือน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Pr="00CA57B2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236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การรับชำระภาษีป้าย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Pr="00CA57B2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การลงทะเบียนและยื่นคำขอรับเงินเบี้ยยังชีพผู้สูงอายุ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Pr="00CA57B2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 xml:space="preserve">งานให้บริการข้อมูลข่าวสารตาม 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พรบ</w:t>
            </w:r>
            <w:proofErr w:type="spellEnd"/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ข้อมูลข่าวสาร  พ</w:t>
            </w:r>
            <w:r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 w:hint="cs"/>
                <w:cs/>
              </w:rPr>
              <w:t>ศ</w:t>
            </w:r>
            <w:r>
              <w:rPr>
                <w:rFonts w:ascii="TH SarabunIT๙" w:hAnsi="TH SarabunIT๙" w:cs="TH SarabunIT๙"/>
              </w:rPr>
              <w:t>.2540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การให้ความช่วยเหลือผู้ประสบภัยพิบัติและสาธารณภัย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260" w:lineRule="exact"/>
              <w:ind w:right="-74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 w:hint="cs"/>
              </w:rPr>
            </w:pPr>
            <w:r>
              <w:rPr>
                <w:rFonts w:ascii="TH SarabunIT๙" w:hAnsi="TH SarabunIT๙" w:cs="TH SarabunIT๙"/>
                <w:cs/>
              </w:rPr>
              <w:t>การรับชำระภาษีบำรุงท้องที่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P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648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การลงทะเบียนเพื่อขอรับสิทธิ์เงินอุดหนุนเพื่อการเลี้ยงดูเด็กแรกเกิด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การให้บริการอินเตอร์เน็ต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45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  <w:cs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จดทะเบียนพาณิชย์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/>
              </w:rPr>
              <w:t>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 xml:space="preserve">                                                  รวมสถิติผู้มารับบริการ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  <w:r>
              <w:rPr>
                <w:rFonts w:ascii="TH SarabunIT๙" w:eastAsia="Times New Roman" w:hAnsi="TH SarabunIT๙" w:cs="TH SarabunIT๙" w:hint="cs"/>
                <w:cs/>
              </w:rPr>
              <w:t>1,144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  <w:tr w:rsidR="00BF6724" w:rsidTr="00BF672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center"/>
              <w:rPr>
                <w:rFonts w:ascii="TH SarabunIT๙" w:eastAsia="Times New Roman" w:hAnsi="TH SarabunIT๙" w:cs="TH SarabunIT๙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6724" w:rsidRDefault="00BF6724" w:rsidP="00BF6724">
            <w:pPr>
              <w:tabs>
                <w:tab w:val="left" w:pos="0"/>
              </w:tabs>
              <w:spacing w:line="400" w:lineRule="exact"/>
              <w:ind w:right="-74"/>
              <w:jc w:val="thaiDistribute"/>
              <w:rPr>
                <w:rFonts w:ascii="TH SarabunIT๙" w:eastAsia="Times New Roman" w:hAnsi="TH SarabunIT๙" w:cs="TH SarabunIT๙"/>
              </w:rPr>
            </w:pPr>
          </w:p>
        </w:tc>
      </w:tr>
    </w:tbl>
    <w:p w:rsidR="00BF6724" w:rsidRDefault="00BF6724" w:rsidP="005262B9">
      <w:pPr>
        <w:spacing w:after="0" w:line="240" w:lineRule="atLeast"/>
        <w:jc w:val="center"/>
        <w:rPr>
          <w:rFonts w:ascii="TH SarabunIT๙" w:hAnsi="TH SarabunIT๙" w:cs="TH SarabunIT๙"/>
          <w:b/>
          <w:bCs/>
        </w:rPr>
      </w:pPr>
    </w:p>
    <w:p w:rsidR="00BF6724" w:rsidRDefault="005262B9" w:rsidP="00BF6724">
      <w:pPr>
        <w:spacing w:after="0" w:line="240" w:lineRule="atLeast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>รายงานข้อมูลสถิติการให้บริการประ</w:t>
      </w:r>
      <w:r w:rsidR="003A171D">
        <w:rPr>
          <w:rFonts w:ascii="TH SarabunIT๙" w:hAnsi="TH SarabunIT๙" w:cs="TH SarabunIT๙"/>
          <w:b/>
          <w:bCs/>
          <w:cs/>
        </w:rPr>
        <w:t>ชาชน   ประจำปีงบประมาณ  พ.ศ.</w:t>
      </w:r>
      <w:r w:rsidR="00BF6724">
        <w:rPr>
          <w:rFonts w:ascii="TH SarabunIT๙" w:hAnsi="TH SarabunIT๙" w:cs="TH SarabunIT๙" w:hint="cs"/>
          <w:b/>
          <w:bCs/>
          <w:cs/>
        </w:rPr>
        <w:t xml:space="preserve"> </w:t>
      </w:r>
      <w:r w:rsidR="003A171D">
        <w:rPr>
          <w:rFonts w:ascii="TH SarabunIT๙" w:hAnsi="TH SarabunIT๙" w:cs="TH SarabunIT๙"/>
          <w:b/>
          <w:bCs/>
          <w:cs/>
        </w:rPr>
        <w:t>2564</w:t>
      </w:r>
      <w:bookmarkStart w:id="0" w:name="_GoBack"/>
      <w:bookmarkEnd w:id="0"/>
    </w:p>
    <w:p w:rsidR="005262B9" w:rsidRDefault="003A171D" w:rsidP="005262B9">
      <w:pPr>
        <w:spacing w:after="0" w:line="240" w:lineRule="atLeast"/>
        <w:jc w:val="center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>บางดี</w:t>
      </w:r>
      <w:r w:rsidR="005262B9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 อำเภอห้วยยอด  จังหวัดตรัง </w:t>
      </w:r>
    </w:p>
    <w:p w:rsidR="006353C2" w:rsidRDefault="006353C2"/>
    <w:sectPr w:rsidR="006353C2" w:rsidSect="005262B9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ENG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THAI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B9"/>
    <w:rsid w:val="003A171D"/>
    <w:rsid w:val="005262B9"/>
    <w:rsid w:val="006353C2"/>
    <w:rsid w:val="00BF6724"/>
    <w:rsid w:val="00CA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ABA1F-DB8B-4548-A904-20AABC79F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ENG" w:eastAsiaTheme="minorHAnsi" w:hAnsi="TH SarabunENG" w:cs="TH SarabunTHAI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2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9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hp</cp:lastModifiedBy>
  <cp:revision>2</cp:revision>
  <dcterms:created xsi:type="dcterms:W3CDTF">2021-05-14T03:23:00Z</dcterms:created>
  <dcterms:modified xsi:type="dcterms:W3CDTF">2021-05-14T03:23:00Z</dcterms:modified>
</cp:coreProperties>
</file>